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CC24BE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CC24BE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CC24BE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98205E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8"/>
        <w:gridCol w:w="369"/>
        <w:gridCol w:w="1553"/>
        <w:gridCol w:w="1141"/>
        <w:gridCol w:w="1990"/>
        <w:gridCol w:w="1229"/>
      </w:tblGrid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E92BDC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516B97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0C63" w:rsidRPr="00D10C6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учитеља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01677" w:rsidRPr="00CC24BE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Завичајна географија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363E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Џиновић</w:t>
            </w:r>
            <w:r w:rsidR="0064609D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72BD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Миланка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E92BD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E92BD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72167C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2167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2D6332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D6332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76173C" w:rsidRPr="00CC24BE" w:rsidRDefault="0087421A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Оспособити студенте да током географског проучавања завичаја </w:t>
            </w:r>
            <w:r w:rsidR="00FD5255"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извођења географских мерења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ван школске учионице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формулишу и решавају проблеме истраживачким приступом 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и правилно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интерпретирају добијене резултате.</w:t>
            </w:r>
            <w:r w:rsidRPr="00CC24BE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Студенти се оспособљавају да таквим приступом реализују 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 xml:space="preserve">географске садржаје у настави </w:t>
            </w:r>
            <w:r w:rsidR="00A06535"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природе и друштва</w:t>
            </w:r>
            <w:r w:rsidRPr="00CC24BE">
              <w:rPr>
                <w:rFonts w:ascii="Times New Roman" w:eastAsia="Times New Roman" w:hAnsi="Times New Roman"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95CE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995CED" w:rsidRPr="00CC24BE" w:rsidRDefault="00995CED" w:rsidP="00CC24BE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су оспособљени да: врше разноврсна мерења са ученицима у школском дворишту и непосредној околини школе; организују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теренски рад са ученицима 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уз коришћење</w:t>
            </w:r>
            <w:r w:rsidR="00E273F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топографск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карте</w:t>
            </w:r>
            <w:r w:rsidR="009A659B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2F019A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прикупе географске податке о локалној средини и на основу 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тога израде м</w:t>
            </w:r>
            <w:r w:rsidR="00C332F4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онографију завичаја, као крајњи резултат</w:t>
            </w:r>
            <w:r w:rsidR="00CD6B83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завичајне наставе</w:t>
            </w:r>
            <w:r w:rsidR="00CB0040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48580D" w:rsidRPr="00CC24BE" w:rsidRDefault="009A1A51" w:rsidP="000A416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366D14" w:rsidRPr="00CC24BE" w:rsidRDefault="00836C96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вод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 xml:space="preserve">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предмет, задатак и значај географског проучавања  локалне средине, односно завичаја. 2/3)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простору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помоћу звезде Северњаче;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оћу Сунца и сенке;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према објектима и појавама у о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колини;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помоћу компаса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GPS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уређаја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; о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 географских координата места</w:t>
            </w:r>
            <w:r w:rsidR="00866F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 одговарајућем листу топографске карте (ТК50) и на геоплатформи „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</w:rPr>
              <w:t>Geosrbija</w:t>
            </w:r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” (</w:t>
            </w:r>
            <w:hyperlink r:id="rId5" w:history="1"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https</w:t>
              </w:r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  <w:lang w:val="ru-RU"/>
                </w:rPr>
                <w:t>://</w:t>
              </w:r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geosrbija</w:t>
              </w:r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  <w:lang w:val="ru-RU"/>
                </w:rPr>
                <w:t>.</w:t>
              </w:r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</w:rPr>
                <w:t>rs</w:t>
              </w:r>
              <w:r w:rsidR="00866F96" w:rsidRPr="00CC24BE">
                <w:rPr>
                  <w:rStyle w:val="Hyperlink"/>
                  <w:rFonts w:ascii="Times New Roman" w:hAnsi="Times New Roman"/>
                  <w:bCs/>
                  <w:color w:val="auto"/>
                  <w:sz w:val="20"/>
                  <w:szCs w:val="20"/>
                  <w:u w:val="none"/>
                  <w:lang w:val="ru-RU"/>
                </w:rPr>
                <w:t>/</w:t>
              </w:r>
            </w:hyperlink>
            <w:r w:rsidR="00866F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).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4)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арта завичаја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: анализа завичајних </w:t>
            </w:r>
            <w:r w:rsidR="009D507C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карата разних издавача у Србији</w:t>
            </w:r>
            <w:r w:rsidR="00B70801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. 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5/6)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ријентација у локалној средини помоћу топографске карте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 оријентација карте;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рипремни радови с картом пре изласка на терен;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оријентација карте на терену; п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оређе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ње садржаја карте са околином; оријентација током кретања;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ријентациони крос. 7)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Г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еографска мерења у непосредној околини школе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:</w:t>
            </w:r>
            <w:r w:rsidR="00366D14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дређивање</w:t>
            </w:r>
            <w:r w:rsidR="0060787F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удаљености</w:t>
            </w:r>
            <w:r w:rsidR="00382195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висине објекта; о</w:t>
            </w:r>
            <w:r w:rsidR="00366D14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дређивање ширине реке. </w:t>
            </w:r>
          </w:p>
          <w:p w:rsidR="00366D14" w:rsidRPr="00CC24BE" w:rsidRDefault="00F2133C" w:rsidP="00CC24BE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8/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9/10/11/12)Т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еренска настава на проучавању локалне средине (завичаја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долини Градца код Ваљева (на делу тока од манастира Ћелије до врела) или Сремске Карловце:</w:t>
            </w:r>
            <w:r w:rsidR="00836C96" w:rsidRPr="00CC24BE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настава на отвореном по радним тачкама на којима студенти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по групама</w:t>
            </w:r>
            <w:r w:rsidR="00475DC2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</w:t>
            </w:r>
            <w:r w:rsidR="00836C96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излажу на задате теме (географски положај, геолошки састав, рељеф, клима, воде, земљиште, биљни и животињски свет, насеља, становништво, привреда).</w:t>
            </w:r>
          </w:p>
          <w:p w:rsidR="00866F96" w:rsidRPr="00CC24BE" w:rsidRDefault="00366D14" w:rsidP="00CC24BE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13/14/15) </w:t>
            </w:r>
            <w:r w:rsid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П</w:t>
            </w:r>
            <w:r w:rsidR="00CC24BE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резентације монографија завичаја </w:t>
            </w:r>
            <w:r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(на бази семинарских радова).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9134"/>
            </w:tblGrid>
            <w:tr w:rsidR="00927CB0" w:rsidRPr="00CC24BE" w:rsidTr="007B2C17">
              <w:trPr>
                <w:trHeight w:val="774"/>
              </w:trPr>
              <w:tc>
                <w:tcPr>
                  <w:tcW w:w="0" w:type="auto"/>
                </w:tcPr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(2011).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Картографија – карту читај, никога не питај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. Београд: Креативни центар. </w:t>
                  </w:r>
                </w:p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(2013).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Географска мерења,</w:t>
                  </w:r>
                  <w:r w:rsidR="001D3F70"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ван школске учионице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. Београд: Креативни центар.</w:t>
                  </w:r>
                </w:p>
                <w:p w:rsidR="00927CB0" w:rsidRPr="00CC24BE" w:rsidRDefault="00927CB0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Тадић, М. (2002). </w:t>
                  </w:r>
                  <w:r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>Географија 5 – приручник за наставнике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>. Београд: Завод за уџбенике и наставна средства.</w:t>
                  </w:r>
                </w:p>
                <w:p w:rsidR="00927CB0" w:rsidRPr="00CC24BE" w:rsidRDefault="00892633" w:rsidP="00CC24BE">
                  <w:pPr>
                    <w:autoSpaceDE w:val="0"/>
                    <w:autoSpaceDN w:val="0"/>
                    <w:adjustRightInd w:val="0"/>
                    <w:spacing w:line="276" w:lineRule="auto"/>
                    <w:jc w:val="both"/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</w:pP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Васовић, М. </w:t>
                  </w:r>
                  <w:r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sr-Cyrl-RS"/>
                    </w:rPr>
                    <w:t xml:space="preserve">и </w:t>
                  </w:r>
                  <w:r w:rsidR="00927CB0"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Рајичић, М. (1996). </w:t>
                  </w:r>
                  <w:r w:rsidR="00927CB0" w:rsidRPr="00CC24BE">
                    <w:rPr>
                      <w:rFonts w:ascii="Times New Roman" w:hAnsi="Times New Roman"/>
                      <w:i/>
                      <w:iCs/>
                      <w:color w:val="000000"/>
                      <w:sz w:val="20"/>
                      <w:szCs w:val="20"/>
                      <w:lang w:val="ru-RU"/>
                    </w:rPr>
                    <w:t xml:space="preserve">Географско проучавање локалне средине. </w:t>
                  </w:r>
                  <w:r w:rsidR="00927CB0" w:rsidRPr="00CC24BE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val="ru-RU"/>
                    </w:rPr>
                    <w:t xml:space="preserve">Београд: Завод за уџбенике. </w:t>
                  </w:r>
                </w:p>
              </w:tc>
            </w:tr>
          </w:tbl>
          <w:p w:rsidR="009523D8" w:rsidRPr="00CC24BE" w:rsidRDefault="009523D8" w:rsidP="009523D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068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3" w:type="dxa"/>
            <w:gridSpan w:val="3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903DDE"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76173C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9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C24BE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523D8" w:rsidRPr="00CC24BE" w:rsidRDefault="0008269A" w:rsidP="000826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Дискусија</w:t>
            </w:r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демонстра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тивна</w:t>
            </w:r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практичних радова</w:t>
            </w:r>
            <w:r w:rsidR="00F213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метод</w:t>
            </w:r>
            <w:r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а</w:t>
            </w:r>
            <w:bookmarkStart w:id="0" w:name="_GoBack"/>
            <w:bookmarkEnd w:id="0"/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посматрања и мерења</w:t>
            </w:r>
            <w:r w:rsidR="009523D8" w:rsidRPr="00CC24B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9350" w:type="dxa"/>
            <w:gridSpan w:val="6"/>
            <w:vAlign w:val="center"/>
          </w:tcPr>
          <w:p w:rsidR="009A1A51" w:rsidRPr="00CC24BE" w:rsidRDefault="00CC24BE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CC24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CC24BE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FE52B5" w:rsidP="00FE52B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iCs/>
                <w:sz w:val="20"/>
                <w:szCs w:val="20"/>
              </w:rPr>
              <w:t>30</w:t>
            </w: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08269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практична </w:t>
            </w:r>
            <w:r w:rsidR="0008269A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активности</w:t>
            </w:r>
            <w:r w:rsidR="00EE3B45" w:rsidRPr="00CC24BE">
              <w:rPr>
                <w:rFonts w:ascii="Times New Roman" w:hAnsi="Times New Roman"/>
                <w:sz w:val="20"/>
                <w:szCs w:val="20"/>
              </w:rPr>
              <w:t xml:space="preserve"> – теренски рад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76173C"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DB5413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76173C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колоквијум-и</w:t>
            </w:r>
          </w:p>
        </w:tc>
        <w:tc>
          <w:tcPr>
            <w:tcW w:w="1553" w:type="dxa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CC24BE" w:rsidTr="00DB5413">
        <w:trPr>
          <w:trHeight w:val="227"/>
          <w:jc w:val="center"/>
        </w:trPr>
        <w:tc>
          <w:tcPr>
            <w:tcW w:w="3437" w:type="dxa"/>
            <w:gridSpan w:val="2"/>
            <w:vAlign w:val="center"/>
          </w:tcPr>
          <w:p w:rsidR="009A1A51" w:rsidRPr="00CC24BE" w:rsidRDefault="00EE3B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С</w:t>
            </w:r>
            <w:r w:rsidR="009A1A51"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>еминар</w:t>
            </w:r>
            <w:r w:rsidRPr="00CC24B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монографија завичаја</w:t>
            </w:r>
          </w:p>
        </w:tc>
        <w:tc>
          <w:tcPr>
            <w:tcW w:w="1553" w:type="dxa"/>
            <w:vAlign w:val="center"/>
          </w:tcPr>
          <w:p w:rsidR="009A1A51" w:rsidRPr="00CC24BE" w:rsidRDefault="00EE3B45" w:rsidP="00EE3B45">
            <w:pPr>
              <w:tabs>
                <w:tab w:val="left" w:pos="567"/>
              </w:tabs>
              <w:spacing w:after="60"/>
              <w:jc w:val="center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C24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CC24BE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37F5C" w:rsidRPr="00892633" w:rsidRDefault="00837F5C">
      <w:pPr>
        <w:rPr>
          <w:rFonts w:ascii="Times New Roman" w:hAnsi="Times New Roman"/>
          <w:sz w:val="20"/>
          <w:szCs w:val="20"/>
          <w:lang w:val="ru-RU"/>
        </w:rPr>
      </w:pPr>
    </w:p>
    <w:sectPr w:rsidR="00837F5C" w:rsidRPr="00892633" w:rsidSect="000334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22C5A"/>
    <w:multiLevelType w:val="hybridMultilevel"/>
    <w:tmpl w:val="ABB6E3CA"/>
    <w:lvl w:ilvl="0" w:tplc="F710DE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DD6D09"/>
    <w:multiLevelType w:val="hybridMultilevel"/>
    <w:tmpl w:val="239206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F3607"/>
    <w:multiLevelType w:val="hybridMultilevel"/>
    <w:tmpl w:val="8A4C185E"/>
    <w:lvl w:ilvl="0" w:tplc="13F60B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6A573E"/>
    <w:multiLevelType w:val="hybridMultilevel"/>
    <w:tmpl w:val="F654AE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0D4AC1"/>
    <w:multiLevelType w:val="hybridMultilevel"/>
    <w:tmpl w:val="A48AB1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677902"/>
    <w:multiLevelType w:val="hybridMultilevel"/>
    <w:tmpl w:val="140EBC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346884"/>
    <w:multiLevelType w:val="hybridMultilevel"/>
    <w:tmpl w:val="D1180B34"/>
    <w:lvl w:ilvl="0" w:tplc="BD6C5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0293C"/>
    <w:multiLevelType w:val="hybridMultilevel"/>
    <w:tmpl w:val="C58284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A949EE"/>
    <w:multiLevelType w:val="hybridMultilevel"/>
    <w:tmpl w:val="2F52D422"/>
    <w:lvl w:ilvl="0" w:tplc="224AE8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F229E"/>
    <w:multiLevelType w:val="hybridMultilevel"/>
    <w:tmpl w:val="FE20A404"/>
    <w:lvl w:ilvl="0" w:tplc="34365D7E">
      <w:start w:val="1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9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3499"/>
    <w:rsid w:val="000712E9"/>
    <w:rsid w:val="0008269A"/>
    <w:rsid w:val="000A416A"/>
    <w:rsid w:val="00122F7F"/>
    <w:rsid w:val="0014389C"/>
    <w:rsid w:val="001B2DF1"/>
    <w:rsid w:val="001D3F70"/>
    <w:rsid w:val="0022056C"/>
    <w:rsid w:val="00244F95"/>
    <w:rsid w:val="002653AB"/>
    <w:rsid w:val="00287F9D"/>
    <w:rsid w:val="002D6332"/>
    <w:rsid w:val="002E6724"/>
    <w:rsid w:val="002F019A"/>
    <w:rsid w:val="002F7BD6"/>
    <w:rsid w:val="00347330"/>
    <w:rsid w:val="00366D14"/>
    <w:rsid w:val="00382195"/>
    <w:rsid w:val="003B35FA"/>
    <w:rsid w:val="003C7D8D"/>
    <w:rsid w:val="004332A2"/>
    <w:rsid w:val="004363EE"/>
    <w:rsid w:val="00475DC2"/>
    <w:rsid w:val="0048580D"/>
    <w:rsid w:val="00512E46"/>
    <w:rsid w:val="00516B97"/>
    <w:rsid w:val="0060787F"/>
    <w:rsid w:val="0064609D"/>
    <w:rsid w:val="0067289D"/>
    <w:rsid w:val="00676F31"/>
    <w:rsid w:val="00693022"/>
    <w:rsid w:val="00696F11"/>
    <w:rsid w:val="006F1D70"/>
    <w:rsid w:val="0072167C"/>
    <w:rsid w:val="0076173C"/>
    <w:rsid w:val="00762E0C"/>
    <w:rsid w:val="007766D4"/>
    <w:rsid w:val="007B28D0"/>
    <w:rsid w:val="007C3AA8"/>
    <w:rsid w:val="00836C96"/>
    <w:rsid w:val="00837F5C"/>
    <w:rsid w:val="00866F96"/>
    <w:rsid w:val="0087421A"/>
    <w:rsid w:val="00892633"/>
    <w:rsid w:val="00903DDE"/>
    <w:rsid w:val="00913F3F"/>
    <w:rsid w:val="00927CB0"/>
    <w:rsid w:val="009523D8"/>
    <w:rsid w:val="00972BD0"/>
    <w:rsid w:val="00981FC4"/>
    <w:rsid w:val="0098205E"/>
    <w:rsid w:val="00990022"/>
    <w:rsid w:val="00995CED"/>
    <w:rsid w:val="009A1A51"/>
    <w:rsid w:val="009A659B"/>
    <w:rsid w:val="009D507C"/>
    <w:rsid w:val="00A06535"/>
    <w:rsid w:val="00A17CDD"/>
    <w:rsid w:val="00B70801"/>
    <w:rsid w:val="00BF7F0E"/>
    <w:rsid w:val="00C30D03"/>
    <w:rsid w:val="00C332F4"/>
    <w:rsid w:val="00C571DD"/>
    <w:rsid w:val="00C65E91"/>
    <w:rsid w:val="00C664D0"/>
    <w:rsid w:val="00CB0040"/>
    <w:rsid w:val="00CC24BE"/>
    <w:rsid w:val="00CD32D1"/>
    <w:rsid w:val="00CD45D6"/>
    <w:rsid w:val="00CD6B83"/>
    <w:rsid w:val="00D01677"/>
    <w:rsid w:val="00D10C63"/>
    <w:rsid w:val="00D12FAD"/>
    <w:rsid w:val="00DB5413"/>
    <w:rsid w:val="00DC0E68"/>
    <w:rsid w:val="00E273F5"/>
    <w:rsid w:val="00E420CF"/>
    <w:rsid w:val="00E81021"/>
    <w:rsid w:val="00E92BDC"/>
    <w:rsid w:val="00EE3B45"/>
    <w:rsid w:val="00F1269D"/>
    <w:rsid w:val="00F2133C"/>
    <w:rsid w:val="00FD2603"/>
    <w:rsid w:val="00FD5255"/>
    <w:rsid w:val="00FD7D02"/>
    <w:rsid w:val="00FE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B3F6D-B0C0-46A9-8FB5-E4EB00D78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0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66F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geosrbija.r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7</cp:revision>
  <dcterms:created xsi:type="dcterms:W3CDTF">2020-06-17T19:55:00Z</dcterms:created>
  <dcterms:modified xsi:type="dcterms:W3CDTF">2021-07-08T13:21:00Z</dcterms:modified>
</cp:coreProperties>
</file>